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A63" w:rsidRPr="00D04A63" w:rsidRDefault="00D04A63" w:rsidP="00D04A63">
      <w:pPr>
        <w:ind w:left="-567" w:right="-284"/>
        <w:rPr>
          <w:rFonts w:ascii="Franklin Gothic Book" w:hAnsi="Franklin Gothic Book" w:cs="Times New Roman"/>
          <w:sz w:val="20"/>
          <w:szCs w:val="20"/>
        </w:rPr>
      </w:pPr>
      <w:r w:rsidRPr="00D04A63">
        <w:rPr>
          <w:rFonts w:ascii="Franklin Gothic Book" w:hAnsi="Franklin Gothic Book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47725" cy="636939"/>
            <wp:effectExtent l="0" t="0" r="0" b="0"/>
            <wp:docPr id="1" name="Рисунок 1" descr="C:\Users\a.korosteleva\Desktop\АБИ\berator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korosteleva\Desktop\АБИ\berator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05" cy="64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A63">
        <w:rPr>
          <w:rFonts w:ascii="Franklin Gothic Book" w:hAnsi="Franklin Gothic Book" w:cs="Times New Roman"/>
          <w:sz w:val="20"/>
          <w:szCs w:val="20"/>
        </w:rPr>
        <w:t xml:space="preserve">Материал подготовлен редакцией бератора </w:t>
      </w:r>
      <w:hyperlink r:id="rId6" w:history="1">
        <w:r w:rsidRPr="00D04A63">
          <w:rPr>
            <w:rStyle w:val="a6"/>
            <w:rFonts w:ascii="Franklin Gothic Book" w:hAnsi="Franklin Gothic Book" w:cs="Times New Roman"/>
            <w:sz w:val="20"/>
            <w:szCs w:val="20"/>
          </w:rPr>
          <w:t>«УСН на практике»</w:t>
        </w:r>
      </w:hyperlink>
      <w:r w:rsidRPr="00D04A63">
        <w:rPr>
          <w:rFonts w:ascii="Franklin Gothic Book" w:hAnsi="Franklin Gothic Book" w:cs="Times New Roman"/>
          <w:sz w:val="20"/>
          <w:szCs w:val="20"/>
        </w:rPr>
        <w:t xml:space="preserve"> специально для сайта Бухгалтерия.</w:t>
      </w:r>
      <w:proofErr w:type="spellStart"/>
      <w:r w:rsidRPr="00D04A63">
        <w:rPr>
          <w:rFonts w:ascii="Franklin Gothic Book" w:hAnsi="Franklin Gothic Book" w:cs="Times New Roman"/>
          <w:sz w:val="20"/>
          <w:szCs w:val="20"/>
          <w:lang w:val="en-US"/>
        </w:rPr>
        <w:t>ru</w:t>
      </w:r>
      <w:proofErr w:type="spellEnd"/>
      <w:r w:rsidRPr="00D04A63">
        <w:rPr>
          <w:rFonts w:ascii="Franklin Gothic Book" w:hAnsi="Franklin Gothic Book" w:cs="Times New Roman"/>
          <w:sz w:val="20"/>
          <w:szCs w:val="20"/>
        </w:rPr>
        <w:t>.</w:t>
      </w:r>
    </w:p>
    <w:p w:rsidR="00D04A63" w:rsidRDefault="00D04A63" w:rsidP="00C306A0">
      <w:pPr>
        <w:ind w:left="-567"/>
        <w:rPr>
          <w:rFonts w:ascii="Franklin Gothic Book" w:hAnsi="Franklin Gothic Book" w:cs="Times New Roman"/>
          <w:b/>
          <w:sz w:val="24"/>
          <w:szCs w:val="24"/>
        </w:rPr>
      </w:pPr>
    </w:p>
    <w:p w:rsidR="00D04A63" w:rsidRDefault="00D04A63" w:rsidP="00D04A63">
      <w:pPr>
        <w:ind w:left="-567"/>
        <w:rPr>
          <w:rFonts w:ascii="Franklin Gothic Book" w:hAnsi="Franklin Gothic Book" w:cs="Times New Roman"/>
          <w:b/>
          <w:sz w:val="32"/>
          <w:szCs w:val="32"/>
        </w:rPr>
      </w:pPr>
      <w:r w:rsidRPr="00AE0A0E">
        <w:rPr>
          <w:rFonts w:ascii="Franklin Gothic Book" w:hAnsi="Franklin Gothic Book" w:cs="Times New Roman"/>
          <w:b/>
          <w:sz w:val="32"/>
          <w:szCs w:val="32"/>
        </w:rPr>
        <w:t>Сроки сдачи отчетности в 2020 году</w:t>
      </w:r>
      <w:r>
        <w:rPr>
          <w:rFonts w:ascii="Franklin Gothic Book" w:hAnsi="Franklin Gothic Book" w:cs="Times New Roman"/>
          <w:b/>
          <w:sz w:val="32"/>
          <w:szCs w:val="32"/>
        </w:rPr>
        <w:t xml:space="preserve"> для фирм на УСН</w:t>
      </w:r>
      <w:r>
        <w:rPr>
          <w:rFonts w:ascii="Franklin Gothic Book" w:hAnsi="Franklin Gothic Book" w:cs="Times New Roman"/>
          <w:b/>
          <w:sz w:val="32"/>
          <w:szCs w:val="32"/>
        </w:rPr>
        <w:t>. Сводная таблица</w:t>
      </w:r>
      <w:bookmarkStart w:id="0" w:name="_GoBack"/>
      <w:bookmarkEnd w:id="0"/>
    </w:p>
    <w:tbl>
      <w:tblPr>
        <w:tblStyle w:val="a4"/>
        <w:tblW w:w="100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84"/>
        <w:gridCol w:w="913"/>
        <w:gridCol w:w="1134"/>
        <w:gridCol w:w="2126"/>
        <w:gridCol w:w="4536"/>
      </w:tblGrid>
      <w:tr w:rsidR="00C306A0" w:rsidTr="00D04A63">
        <w:trPr>
          <w:trHeight w:val="473"/>
        </w:trPr>
        <w:tc>
          <w:tcPr>
            <w:tcW w:w="1384" w:type="dxa"/>
            <w:shd w:val="clear" w:color="auto" w:fill="C5E0B3" w:themeFill="accent6" w:themeFillTint="66"/>
          </w:tcPr>
          <w:p w:rsidR="00C306A0" w:rsidRPr="00D04A63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D04A63">
              <w:rPr>
                <w:rFonts w:ascii="Franklin Gothic Book" w:hAnsi="Franklin Gothic Book" w:cs="Times New Roman"/>
                <w:sz w:val="20"/>
                <w:szCs w:val="20"/>
              </w:rPr>
              <w:t>Форма</w:t>
            </w:r>
          </w:p>
        </w:tc>
        <w:tc>
          <w:tcPr>
            <w:tcW w:w="913" w:type="dxa"/>
            <w:shd w:val="clear" w:color="auto" w:fill="C5E0B3" w:themeFill="accent6" w:themeFillTint="66"/>
          </w:tcPr>
          <w:p w:rsidR="00C306A0" w:rsidRPr="00D04A63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D04A63">
              <w:rPr>
                <w:rFonts w:ascii="Franklin Gothic Book" w:hAnsi="Franklin Gothic Book" w:cs="Times New Roman"/>
                <w:sz w:val="20"/>
                <w:szCs w:val="20"/>
              </w:rPr>
              <w:t>Куда сдаем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C306A0" w:rsidRPr="00D04A63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D04A63">
              <w:rPr>
                <w:rFonts w:ascii="Franklin Gothic Book" w:hAnsi="Franklin Gothic Book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C306A0" w:rsidRPr="00D04A63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D04A63">
              <w:rPr>
                <w:rFonts w:ascii="Franklin Gothic Book" w:hAnsi="Franklin Gothic Book" w:cs="Times New Roman"/>
                <w:sz w:val="20"/>
                <w:szCs w:val="20"/>
              </w:rPr>
              <w:t>Кто сдает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:rsidR="00C306A0" w:rsidRPr="00D04A63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D04A63">
              <w:rPr>
                <w:rFonts w:ascii="Franklin Gothic Book" w:hAnsi="Franklin Gothic Book" w:cs="Times New Roman"/>
                <w:sz w:val="20"/>
                <w:szCs w:val="20"/>
              </w:rPr>
              <w:t>Срок сдачи в 2020 году</w:t>
            </w:r>
          </w:p>
        </w:tc>
      </w:tr>
      <w:tr w:rsidR="00C306A0" w:rsidTr="00971D19">
        <w:trPr>
          <w:trHeight w:val="617"/>
        </w:trPr>
        <w:tc>
          <w:tcPr>
            <w:tcW w:w="1384" w:type="dxa"/>
            <w:shd w:val="clear" w:color="auto" w:fill="FFF2CC" w:themeFill="accent4" w:themeFillTint="33"/>
          </w:tcPr>
          <w:p w:rsidR="00C306A0" w:rsidRPr="009500A8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Д</w:t>
            </w: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екларация по УСН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:rsidR="00C306A0" w:rsidRPr="009500A8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ФНС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C306A0" w:rsidRPr="009500A8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306A0" w:rsidRPr="009500A8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Организации и ИП на УСН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:rsidR="00C306A0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Налоговую декларацию на УСН нужно сдать до 31 марта 2020 года.</w:t>
            </w:r>
            <w:r>
              <w:rPr>
                <w:rFonts w:ascii="Franklin Gothic Book" w:hAnsi="Franklin Gothic Book" w:cs="Times New Roman"/>
                <w:sz w:val="20"/>
                <w:szCs w:val="20"/>
              </w:rPr>
              <w:t xml:space="preserve"> В этот же срок нужно уплатить налог.</w:t>
            </w:r>
          </w:p>
          <w:p w:rsidR="00C306A0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Весь 2020 год нужно уплачивать авансовые ежеквартальные платежи и сдавать декларацию:</w:t>
            </w:r>
          </w:p>
          <w:p w:rsidR="00C306A0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 xml:space="preserve">За </w:t>
            </w:r>
            <w:r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>I</w:t>
            </w:r>
            <w:r w:rsidRPr="00A250EE">
              <w:rPr>
                <w:rFonts w:ascii="Franklin Gothic Book" w:hAnsi="Franklin Gothic Book" w:cs="Times New Roman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 w:cs="Times New Roman"/>
                <w:sz w:val="20"/>
                <w:szCs w:val="20"/>
              </w:rPr>
              <w:t>квартал 2020 г. – до 27 апреля 2020 г.</w:t>
            </w:r>
          </w:p>
          <w:p w:rsidR="00C306A0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За полугодие 2020 г. – до 27 июля 2020 г.</w:t>
            </w:r>
          </w:p>
          <w:p w:rsidR="00C306A0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За 9 месяцев 2020 г. – до 26 октября 2020 г.</w:t>
            </w:r>
          </w:p>
          <w:p w:rsidR="00D04A63" w:rsidRPr="009500A8" w:rsidRDefault="00D04A63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C306A0" w:rsidTr="00971D19">
        <w:trPr>
          <w:trHeight w:val="617"/>
        </w:trPr>
        <w:tc>
          <w:tcPr>
            <w:tcW w:w="1384" w:type="dxa"/>
            <w:shd w:val="clear" w:color="auto" w:fill="FFF2CC" w:themeFill="accent4" w:themeFillTint="33"/>
          </w:tcPr>
          <w:p w:rsidR="00C306A0" w:rsidRPr="009500A8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 xml:space="preserve">2-НДФЛ 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:rsidR="00C306A0" w:rsidRPr="009500A8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ФНС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C306A0" w:rsidRPr="009500A8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306A0" w:rsidRPr="009500A8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Все компании, которые выплачивают работникам зарплату в любой форме</w:t>
            </w:r>
            <w:r w:rsidR="00D04A63">
              <w:rPr>
                <w:rFonts w:ascii="Franklin Gothic Book" w:hAnsi="Franklin Gothic Book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:rsidR="00C306A0" w:rsidRPr="009500A8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2-НДФЛ за 2019 год сдаем не позднее 2 марта 2020 года. Срок переносится, так как 1 марта выходной день.</w:t>
            </w:r>
          </w:p>
        </w:tc>
      </w:tr>
      <w:tr w:rsidR="00C306A0" w:rsidTr="00971D19">
        <w:tc>
          <w:tcPr>
            <w:tcW w:w="1384" w:type="dxa"/>
            <w:shd w:val="clear" w:color="auto" w:fill="FFF2CC" w:themeFill="accent4" w:themeFillTint="33"/>
          </w:tcPr>
          <w:p w:rsidR="00C306A0" w:rsidRPr="009500A8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6-НДФЛ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:rsidR="00C306A0" w:rsidRPr="009500A8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ФНС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C306A0" w:rsidRPr="009500A8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Ежеквартально нарастающим итогом и за год.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306A0" w:rsidRPr="009500A8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Все компании, которые выплачивают работникам зарплату в любой форме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:rsidR="00C306A0" w:rsidRPr="009500A8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6-НДФЛ за 2019 год сдаем не позднее 2 марта 2020 года. Срок переносится, так как 1 марта выходной день.</w:t>
            </w:r>
          </w:p>
          <w:p w:rsidR="00C306A0" w:rsidRPr="009500A8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6-НДФЛ в 2020 году сдаем ежеквартально не позднее последнего дня месяца, идущего за отчетным периодом:</w:t>
            </w:r>
          </w:p>
          <w:p w:rsidR="00C306A0" w:rsidRPr="009500A8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1 квартал 2020 г. – 30 апреля 2020 г.</w:t>
            </w:r>
          </w:p>
          <w:p w:rsidR="00C306A0" w:rsidRPr="009500A8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полугодие 2020 г. – 31 июля 2020 г.</w:t>
            </w:r>
          </w:p>
          <w:p w:rsidR="00C306A0" w:rsidRPr="009500A8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9 месяцев 2020 г. – 2 ноября 2020 г.</w:t>
            </w:r>
          </w:p>
          <w:p w:rsidR="00C306A0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2020 год – 1 марта 2021 г.</w:t>
            </w:r>
          </w:p>
          <w:p w:rsidR="00D04A63" w:rsidRPr="009500A8" w:rsidRDefault="00D04A63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C306A0" w:rsidTr="00971D19">
        <w:tc>
          <w:tcPr>
            <w:tcW w:w="1384" w:type="dxa"/>
            <w:shd w:val="clear" w:color="auto" w:fill="FFF2CC" w:themeFill="accent4" w:themeFillTint="33"/>
          </w:tcPr>
          <w:p w:rsidR="00C306A0" w:rsidRPr="00A449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РСВ (расчет по страховым взносам)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:rsidR="00C306A0" w:rsidRPr="00A449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ФНС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C306A0" w:rsidRPr="00A449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Ежеквартально нарастающим итогом и за год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306A0" w:rsidRPr="00A449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Все работодатели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:rsidR="00C306A0" w:rsidRPr="00A449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РСВ сдаем до 30 числа месяца, следующего за расчетным периодом:</w:t>
            </w:r>
          </w:p>
          <w:p w:rsidR="00C306A0" w:rsidRPr="00A449EB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РСВ за 2019 год сдаем до 30 января 2020 г.</w:t>
            </w:r>
          </w:p>
          <w:p w:rsidR="00C306A0" w:rsidRPr="00A449EB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РСВ за 1 квартал 2020 г</w:t>
            </w:r>
            <w:r w:rsidR="00D04A63">
              <w:rPr>
                <w:rFonts w:ascii="Franklin Gothic Book" w:hAnsi="Franklin Gothic Book" w:cs="Times New Roman"/>
                <w:sz w:val="20"/>
                <w:szCs w:val="20"/>
              </w:rPr>
              <w:t>.</w:t>
            </w: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 xml:space="preserve"> – до 30 апреля 2020 г.</w:t>
            </w:r>
          </w:p>
          <w:p w:rsidR="00C306A0" w:rsidRPr="00A449EB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РСВ полугодие 2020 г</w:t>
            </w:r>
            <w:r w:rsidR="00D04A63">
              <w:rPr>
                <w:rFonts w:ascii="Franklin Gothic Book" w:hAnsi="Franklin Gothic Book" w:cs="Times New Roman"/>
                <w:sz w:val="20"/>
                <w:szCs w:val="20"/>
              </w:rPr>
              <w:t>.</w:t>
            </w: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 xml:space="preserve"> – до 30 июля 2020 г.</w:t>
            </w:r>
          </w:p>
          <w:p w:rsidR="00C306A0" w:rsidRPr="00A449EB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РСВ за 9 месяцев 2020 г</w:t>
            </w:r>
            <w:r w:rsidR="00D04A63">
              <w:rPr>
                <w:rFonts w:ascii="Franklin Gothic Book" w:hAnsi="Franklin Gothic Book" w:cs="Times New Roman"/>
                <w:sz w:val="20"/>
                <w:szCs w:val="20"/>
              </w:rPr>
              <w:t>.</w:t>
            </w: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–до 30 октября 2020 г.</w:t>
            </w:r>
          </w:p>
          <w:p w:rsidR="00C306A0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 xml:space="preserve">РСВ за 2020 год – до 1 февраля 2021 г. </w:t>
            </w:r>
          </w:p>
          <w:p w:rsidR="00C306A0" w:rsidRPr="00A449EB" w:rsidRDefault="00C306A0" w:rsidP="00D04A6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250EE">
              <w:rPr>
                <w:rFonts w:ascii="Franklin Gothic Book" w:hAnsi="Franklin Gothic Book" w:cs="Times New Roman"/>
                <w:i/>
                <w:sz w:val="20"/>
                <w:szCs w:val="20"/>
              </w:rPr>
              <w:t>Отчетность сдается в электронном формате.  Бумажный вариант разрешено сдавать только тем, у кого численность персонала не превышает 10 человек. С 2021 года можно будет сдать только электронные вариант РСВ.</w:t>
            </w:r>
          </w:p>
        </w:tc>
      </w:tr>
      <w:tr w:rsidR="00C306A0" w:rsidTr="00971D19">
        <w:tc>
          <w:tcPr>
            <w:tcW w:w="1384" w:type="dxa"/>
            <w:shd w:val="clear" w:color="auto" w:fill="FFF2CC" w:themeFill="accent4" w:themeFillTint="33"/>
          </w:tcPr>
          <w:p w:rsidR="00C306A0" w:rsidRPr="00A449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 xml:space="preserve">Сведения о среднесписочной </w:t>
            </w:r>
            <w:r>
              <w:rPr>
                <w:rFonts w:ascii="Franklin Gothic Book" w:hAnsi="Franklin Gothic Book" w:cs="Times New Roman"/>
                <w:sz w:val="20"/>
                <w:szCs w:val="20"/>
              </w:rPr>
              <w:lastRenderedPageBreak/>
              <w:t>численности работников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:rsidR="00C306A0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lastRenderedPageBreak/>
              <w:t>ФНС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C306A0" w:rsidRPr="00A449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306A0" w:rsidRPr="00A449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Все, кто имеют работников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:rsidR="00C306A0" w:rsidRPr="00A449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 xml:space="preserve">Отчетность за 2019 год нужно сдать не позднее 20 января 2020 года. </w:t>
            </w:r>
          </w:p>
        </w:tc>
      </w:tr>
      <w:tr w:rsidR="00C306A0" w:rsidTr="00971D19">
        <w:tc>
          <w:tcPr>
            <w:tcW w:w="1384" w:type="dxa"/>
            <w:shd w:val="clear" w:color="auto" w:fill="FFF2CC" w:themeFill="accent4" w:themeFillTint="33"/>
          </w:tcPr>
          <w:p w:rsidR="00C306A0" w:rsidRPr="00A449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Налоговая декларация по транспортному налогу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:rsidR="00C306A0" w:rsidRPr="00A449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ФНС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C306A0" w:rsidRPr="00A449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306A0" w:rsidRPr="00A449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Только организации, имеющие на балансе какой-либо транспорт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:rsidR="00C306A0" w:rsidRPr="00A449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Налоговая декларация по транспортному налогу за 2019 год сдается не позднее 3 февраля 2020 года.</w:t>
            </w:r>
            <w:r>
              <w:rPr>
                <w:rFonts w:ascii="Franklin Gothic Book" w:hAnsi="Franklin Gothic Book" w:cs="Times New Roman"/>
                <w:sz w:val="20"/>
                <w:szCs w:val="20"/>
              </w:rPr>
              <w:t xml:space="preserve"> Срок может быть изменен местным законодательством.</w:t>
            </w:r>
          </w:p>
          <w:p w:rsidR="00C306A0" w:rsidRPr="00A449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C306A0" w:rsidTr="00971D19">
        <w:tc>
          <w:tcPr>
            <w:tcW w:w="1384" w:type="dxa"/>
            <w:shd w:val="clear" w:color="auto" w:fill="FFF2CC" w:themeFill="accent4" w:themeFillTint="33"/>
          </w:tcPr>
          <w:p w:rsidR="00C306A0" w:rsidRPr="00A449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Налоговая декларация по земельному налогу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:rsidR="00C306A0" w:rsidRPr="00A449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 xml:space="preserve"> ФНС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C306A0" w:rsidRPr="00A449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306A0" w:rsidRPr="00A449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Только предприятия – владельцы земельной собственности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:rsidR="00C306A0" w:rsidRPr="00A449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Налоговая декларация по земельному налогу за 2019 год должна быть слана не позднее 3 февраля 2020 года.</w:t>
            </w:r>
          </w:p>
        </w:tc>
      </w:tr>
      <w:tr w:rsidR="00C306A0" w:rsidTr="00971D19">
        <w:tc>
          <w:tcPr>
            <w:tcW w:w="1384" w:type="dxa"/>
            <w:shd w:val="clear" w:color="auto" w:fill="FFF2CC" w:themeFill="accent4" w:themeFillTint="33"/>
          </w:tcPr>
          <w:p w:rsidR="00C306A0" w:rsidRPr="001104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>Налоговая декларация по НДС</w:t>
            </w:r>
            <w:r w:rsidRPr="001104EB">
              <w:rPr>
                <w:rFonts w:ascii="Franklin Gothic Book" w:hAnsi="Franklin Gothic Book" w:cs="Open Sans"/>
                <w:sz w:val="20"/>
                <w:szCs w:val="20"/>
              </w:rPr>
              <w:t xml:space="preserve"> </w:t>
            </w:r>
            <w:r w:rsidRPr="001104EB">
              <w:rPr>
                <w:rFonts w:ascii="Franklin Gothic Book" w:hAnsi="Franklin Gothic Book" w:cs="Open Sans"/>
                <w:i/>
                <w:sz w:val="20"/>
                <w:szCs w:val="20"/>
              </w:rPr>
              <w:t>Декларация заполняется по несколько упрощенной форме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:rsidR="00C306A0" w:rsidRPr="001104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ФНС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C306A0" w:rsidRPr="001104EB" w:rsidRDefault="00D04A63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306A0" w:rsidRPr="001104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 xml:space="preserve">Те, кто </w:t>
            </w:r>
            <w:r w:rsidRPr="001104EB">
              <w:rPr>
                <w:rFonts w:ascii="Franklin Gothic Book" w:hAnsi="Franklin Gothic Book" w:cs="Open Sans"/>
                <w:sz w:val="20"/>
                <w:szCs w:val="20"/>
              </w:rPr>
              <w:t xml:space="preserve">выставил покупателю счет-фактуры с выделением суммы НДС. 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:rsidR="00C306A0" w:rsidRPr="001104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>Декларацию по НДС нужно сдавать:</w:t>
            </w:r>
          </w:p>
          <w:p w:rsidR="00C306A0" w:rsidRPr="001104EB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 xml:space="preserve">За </w:t>
            </w:r>
            <w:r w:rsidRPr="001104EB"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>IV</w:t>
            </w: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 xml:space="preserve"> квартал 2019 г. – до 27 января 2020 г.</w:t>
            </w:r>
          </w:p>
          <w:p w:rsidR="00C306A0" w:rsidRPr="001104EB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 xml:space="preserve">За </w:t>
            </w:r>
            <w:r w:rsidRPr="001104EB"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>I</w:t>
            </w: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 xml:space="preserve"> квартал 2020 г. – до 27 апреля 2020 г.</w:t>
            </w:r>
          </w:p>
          <w:p w:rsidR="00C306A0" w:rsidRPr="001104EB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 xml:space="preserve">За </w:t>
            </w:r>
            <w:r w:rsidRPr="001104EB"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>II</w:t>
            </w: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 xml:space="preserve"> квартал 2020 г. – до 27 июля 2020 г.</w:t>
            </w:r>
          </w:p>
          <w:p w:rsidR="00C306A0" w:rsidRPr="001104EB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 xml:space="preserve">За </w:t>
            </w:r>
            <w:r w:rsidRPr="001104EB"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>III</w:t>
            </w: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 xml:space="preserve"> квартал 2020 г.  – до 26 октября 2020 г.</w:t>
            </w:r>
          </w:p>
          <w:p w:rsidR="00C306A0" w:rsidRPr="001104EB" w:rsidRDefault="00C306A0" w:rsidP="00971D19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 xml:space="preserve">За </w:t>
            </w:r>
            <w:r w:rsidRPr="001104EB"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>IV</w:t>
            </w: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 xml:space="preserve"> квартал 2019 г. – до 25 января 2021 г.</w:t>
            </w:r>
          </w:p>
        </w:tc>
      </w:tr>
      <w:tr w:rsidR="00C306A0" w:rsidTr="00971D19">
        <w:tc>
          <w:tcPr>
            <w:tcW w:w="1384" w:type="dxa"/>
            <w:shd w:val="clear" w:color="auto" w:fill="FFF2CC" w:themeFill="accent4" w:themeFillTint="33"/>
          </w:tcPr>
          <w:p w:rsidR="00C306A0" w:rsidRPr="001104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 xml:space="preserve">Журнал </w:t>
            </w:r>
            <w:r w:rsidR="00D04A63" w:rsidRPr="001104EB">
              <w:rPr>
                <w:rFonts w:ascii="Franklin Gothic Book" w:hAnsi="Franklin Gothic Book" w:cs="Times New Roman"/>
                <w:sz w:val="20"/>
                <w:szCs w:val="20"/>
              </w:rPr>
              <w:t>регистрации приема</w:t>
            </w: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 xml:space="preserve"> и выдачи счета-фактуры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:rsidR="00C306A0" w:rsidRPr="001104EB" w:rsidRDefault="00C306A0" w:rsidP="00E37D39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ФНС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C306A0" w:rsidRPr="001104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306A0" w:rsidRPr="001104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>Те, кто выставлял счета-фактуры в интересах партнеров, других компаний.</w:t>
            </w:r>
          </w:p>
          <w:p w:rsidR="00C306A0" w:rsidRPr="001104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2CC" w:themeFill="accent4" w:themeFillTint="33"/>
          </w:tcPr>
          <w:p w:rsidR="00C306A0" w:rsidRPr="001104EB" w:rsidRDefault="00C306A0" w:rsidP="00D04A6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>Декларацию по НДС нужно сдавать:</w:t>
            </w:r>
          </w:p>
          <w:p w:rsidR="00C306A0" w:rsidRPr="001104EB" w:rsidRDefault="00C306A0" w:rsidP="00D04A63">
            <w:pPr>
              <w:pStyle w:val="a3"/>
              <w:spacing w:after="0"/>
              <w:ind w:left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 xml:space="preserve">За </w:t>
            </w:r>
            <w:r w:rsidRPr="001104EB"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>IV</w:t>
            </w: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 xml:space="preserve"> квартал 2019 год – до 20 января 2020 г.</w:t>
            </w:r>
          </w:p>
          <w:p w:rsidR="00C306A0" w:rsidRPr="001104EB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 xml:space="preserve">За </w:t>
            </w:r>
            <w:r w:rsidRPr="001104EB"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>I</w:t>
            </w: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 xml:space="preserve"> квартал 2020 г. – до 20 апреля 2020 г.</w:t>
            </w:r>
          </w:p>
          <w:p w:rsidR="00C306A0" w:rsidRPr="001104EB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 xml:space="preserve">За </w:t>
            </w:r>
            <w:r w:rsidRPr="001104EB"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>II</w:t>
            </w: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 xml:space="preserve"> квартал 2020 г. – до 20 июля 2020 г.</w:t>
            </w:r>
          </w:p>
          <w:p w:rsidR="00C306A0" w:rsidRPr="001104EB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 xml:space="preserve">За </w:t>
            </w:r>
            <w:r w:rsidRPr="001104EB"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>III</w:t>
            </w: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 xml:space="preserve"> квартал 2020 г.  – до 20 октября 2020 г.</w:t>
            </w:r>
          </w:p>
          <w:p w:rsidR="00C306A0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 xml:space="preserve">За </w:t>
            </w:r>
            <w:r w:rsidRPr="001104EB">
              <w:rPr>
                <w:rFonts w:ascii="Franklin Gothic Book" w:hAnsi="Franklin Gothic Book" w:cs="Times New Roman"/>
                <w:sz w:val="20"/>
                <w:szCs w:val="20"/>
                <w:lang w:val="en-US"/>
              </w:rPr>
              <w:t>IV</w:t>
            </w:r>
            <w:r w:rsidRPr="001104EB">
              <w:rPr>
                <w:rFonts w:ascii="Franklin Gothic Book" w:hAnsi="Franklin Gothic Book" w:cs="Times New Roman"/>
                <w:sz w:val="20"/>
                <w:szCs w:val="20"/>
              </w:rPr>
              <w:t xml:space="preserve"> квартал 2019 г. – до 20 января 2021 г.</w:t>
            </w:r>
          </w:p>
          <w:p w:rsidR="00D04A63" w:rsidRPr="001104EB" w:rsidRDefault="00D04A63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C306A0" w:rsidTr="00971D19">
        <w:tc>
          <w:tcPr>
            <w:tcW w:w="1384" w:type="dxa"/>
            <w:shd w:val="clear" w:color="auto" w:fill="FFF2CC" w:themeFill="accent4" w:themeFillTint="33"/>
          </w:tcPr>
          <w:p w:rsidR="00C306A0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:rsidR="00C306A0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ФНС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C306A0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306A0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Все фирмы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:rsidR="00C306A0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Сдать отчетность за 2019 нужно до 31 марта 2020 года</w:t>
            </w:r>
          </w:p>
        </w:tc>
      </w:tr>
      <w:tr w:rsidR="00C306A0" w:rsidTr="00971D19">
        <w:tc>
          <w:tcPr>
            <w:tcW w:w="1384" w:type="dxa"/>
            <w:shd w:val="clear" w:color="auto" w:fill="FBE4D5" w:themeFill="accent2" w:themeFillTint="33"/>
          </w:tcPr>
          <w:p w:rsidR="00C306A0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СЗВ-М</w:t>
            </w:r>
          </w:p>
        </w:tc>
        <w:tc>
          <w:tcPr>
            <w:tcW w:w="913" w:type="dxa"/>
            <w:shd w:val="clear" w:color="auto" w:fill="FBE4D5" w:themeFill="accent2" w:themeFillTint="33"/>
          </w:tcPr>
          <w:p w:rsidR="00C306A0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ПФР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C306A0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Ежемесячно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C306A0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Все фирмы. Даже если нет работников фонд требует сдавать СЗВ-М на директора.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:rsidR="00C306A0" w:rsidRPr="009500A8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 xml:space="preserve">Предоставляется ежемесячно до 15 числа следующего за отчетным. </w:t>
            </w:r>
          </w:p>
          <w:p w:rsidR="00C306A0" w:rsidRPr="009500A8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 xml:space="preserve">В 2020 году СЗВ-М сдаем в следующие дни: </w:t>
            </w:r>
          </w:p>
          <w:p w:rsidR="00C306A0" w:rsidRPr="009500A8" w:rsidRDefault="00C306A0" w:rsidP="00D04A63">
            <w:pPr>
              <w:spacing w:after="0"/>
              <w:ind w:left="21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январь 2020 – до 17 февраля 2020 г. (срок перенесен из-за выходного дня)</w:t>
            </w:r>
          </w:p>
          <w:p w:rsidR="00C306A0" w:rsidRPr="009500A8" w:rsidRDefault="00C306A0" w:rsidP="00D04A63">
            <w:pPr>
              <w:spacing w:after="0"/>
              <w:ind w:left="21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февраль 2020 – до 16 марта 2020 г. (срок перенесен из-за выходного дня)</w:t>
            </w:r>
          </w:p>
          <w:p w:rsidR="00C306A0" w:rsidRPr="009500A8" w:rsidRDefault="00C306A0" w:rsidP="00D04A63">
            <w:pPr>
              <w:spacing w:after="0"/>
              <w:ind w:left="21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 xml:space="preserve">за март – до 15 апреля 2020 г. </w:t>
            </w:r>
          </w:p>
          <w:p w:rsidR="00C306A0" w:rsidRPr="009500A8" w:rsidRDefault="00C306A0" w:rsidP="00D04A63">
            <w:pPr>
              <w:spacing w:after="0"/>
              <w:ind w:left="21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 xml:space="preserve">за апрель – до 15 мая 2020 г. </w:t>
            </w:r>
          </w:p>
          <w:p w:rsidR="00C306A0" w:rsidRPr="009500A8" w:rsidRDefault="00C306A0" w:rsidP="00D04A63">
            <w:pPr>
              <w:spacing w:after="0"/>
              <w:ind w:left="21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май – до 15 июня 2020 г.</w:t>
            </w:r>
          </w:p>
          <w:p w:rsidR="00C306A0" w:rsidRPr="009500A8" w:rsidRDefault="00C306A0" w:rsidP="00D04A63">
            <w:pPr>
              <w:spacing w:after="0"/>
              <w:ind w:left="21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 xml:space="preserve">за июнь – до 15 июля 2020 г. </w:t>
            </w:r>
          </w:p>
          <w:p w:rsidR="00C306A0" w:rsidRPr="009500A8" w:rsidRDefault="00C306A0" w:rsidP="00D04A63">
            <w:pPr>
              <w:spacing w:after="0"/>
              <w:ind w:left="21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июль – до 17 августа 2020 г. (срок перенесен из-за выходного дня)</w:t>
            </w:r>
          </w:p>
          <w:p w:rsidR="00C306A0" w:rsidRPr="009500A8" w:rsidRDefault="00C306A0" w:rsidP="00D04A63">
            <w:pPr>
              <w:spacing w:after="0"/>
              <w:ind w:left="21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 xml:space="preserve">за август – до 15 сентября 2020 г. </w:t>
            </w:r>
          </w:p>
          <w:p w:rsidR="00C306A0" w:rsidRPr="009500A8" w:rsidRDefault="00C306A0" w:rsidP="00D04A63">
            <w:pPr>
              <w:spacing w:after="0"/>
              <w:ind w:left="21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сентябрь – 15 октября 2020 г.</w:t>
            </w:r>
          </w:p>
          <w:p w:rsidR="00C306A0" w:rsidRPr="009500A8" w:rsidRDefault="00C306A0" w:rsidP="00D04A63">
            <w:pPr>
              <w:spacing w:after="0"/>
              <w:ind w:left="21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октябрь – до 16 ноября 2020 г (срок перенесен из-за выходного дня)</w:t>
            </w:r>
          </w:p>
          <w:p w:rsidR="00C306A0" w:rsidRPr="009500A8" w:rsidRDefault="00C306A0" w:rsidP="00D04A63">
            <w:pPr>
              <w:spacing w:after="0"/>
              <w:ind w:left="21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ноябрь – до 15 декабря 2020 г.</w:t>
            </w:r>
          </w:p>
          <w:p w:rsidR="00C306A0" w:rsidRDefault="00D04A63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 xml:space="preserve">    </w:t>
            </w:r>
            <w:r w:rsidR="00C306A0" w:rsidRPr="009500A8">
              <w:rPr>
                <w:rFonts w:ascii="Franklin Gothic Book" w:hAnsi="Franklin Gothic Book" w:cs="Times New Roman"/>
                <w:sz w:val="20"/>
                <w:szCs w:val="20"/>
              </w:rPr>
              <w:t>за декабрь 2020 г. – 15 января 2021 г.</w:t>
            </w:r>
          </w:p>
        </w:tc>
      </w:tr>
      <w:tr w:rsidR="00C306A0" w:rsidTr="00971D19">
        <w:tc>
          <w:tcPr>
            <w:tcW w:w="1384" w:type="dxa"/>
            <w:shd w:val="clear" w:color="auto" w:fill="FBE4D5" w:themeFill="accent2" w:themeFillTint="33"/>
          </w:tcPr>
          <w:p w:rsidR="00C306A0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СЗВ-СТАЖ</w:t>
            </w:r>
          </w:p>
        </w:tc>
        <w:tc>
          <w:tcPr>
            <w:tcW w:w="913" w:type="dxa"/>
            <w:shd w:val="clear" w:color="auto" w:fill="FBE4D5" w:themeFill="accent2" w:themeFillTint="33"/>
          </w:tcPr>
          <w:p w:rsidR="00C306A0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ПФР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C306A0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C306A0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Практически все фирмы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:rsidR="00C306A0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2019 нужно дать сведения не позднее 2 марта 2020 г.</w:t>
            </w:r>
          </w:p>
        </w:tc>
      </w:tr>
      <w:tr w:rsidR="00C306A0" w:rsidTr="00971D19">
        <w:tc>
          <w:tcPr>
            <w:tcW w:w="1384" w:type="dxa"/>
            <w:shd w:val="clear" w:color="auto" w:fill="FBE4D5" w:themeFill="accent2" w:themeFillTint="33"/>
          </w:tcPr>
          <w:p w:rsidR="00C306A0" w:rsidRPr="00A449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lastRenderedPageBreak/>
              <w:t>ОДВ-1 данные для индивидуального учета</w:t>
            </w:r>
          </w:p>
        </w:tc>
        <w:tc>
          <w:tcPr>
            <w:tcW w:w="913" w:type="dxa"/>
            <w:shd w:val="clear" w:color="auto" w:fill="FBE4D5" w:themeFill="accent2" w:themeFillTint="33"/>
          </w:tcPr>
          <w:p w:rsidR="00C306A0" w:rsidRPr="00A449EB" w:rsidRDefault="00C306A0" w:rsidP="00E37D39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ПФР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C306A0" w:rsidRPr="00A449EB" w:rsidRDefault="00C306A0" w:rsidP="00E37D39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C306A0" w:rsidRPr="00A449EB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Практически все фирмы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:rsidR="00C306A0" w:rsidRPr="00A449EB" w:rsidRDefault="00C306A0" w:rsidP="00E37D39">
            <w:pPr>
              <w:pStyle w:val="a3"/>
              <w:ind w:left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9500A8">
              <w:rPr>
                <w:rFonts w:ascii="Franklin Gothic Book" w:hAnsi="Franklin Gothic Book" w:cs="Times New Roman"/>
                <w:sz w:val="20"/>
                <w:szCs w:val="20"/>
              </w:rPr>
              <w:t>За 2019 нужно дать сведения не позднее 2 марта 2020 г.</w:t>
            </w:r>
          </w:p>
        </w:tc>
      </w:tr>
      <w:tr w:rsidR="00C306A0" w:rsidTr="00971D19">
        <w:tc>
          <w:tcPr>
            <w:tcW w:w="1384" w:type="dxa"/>
            <w:shd w:val="clear" w:color="auto" w:fill="FBE4D5" w:themeFill="accent2" w:themeFillTint="33"/>
          </w:tcPr>
          <w:p w:rsidR="00C306A0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новая</w:t>
            </w:r>
          </w:p>
          <w:p w:rsidR="00C306A0" w:rsidRPr="009500A8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СЗВ-ТД</w:t>
            </w:r>
          </w:p>
        </w:tc>
        <w:tc>
          <w:tcPr>
            <w:tcW w:w="8709" w:type="dxa"/>
            <w:gridSpan w:val="4"/>
            <w:shd w:val="clear" w:color="auto" w:fill="FBE4D5" w:themeFill="accent2" w:themeFillTint="33"/>
          </w:tcPr>
          <w:p w:rsidR="00C306A0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 xml:space="preserve">Новая форма отчетности, которую нужно сдавать с 2020 года.  На основании этой формы будут заполняться электронные трудовые книжки. </w:t>
            </w:r>
          </w:p>
          <w:p w:rsidR="00C306A0" w:rsidRPr="009500A8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Сроки сдачи такие же, как у ВЗВ-М. Ежемесячно, до 15 числа.</w:t>
            </w:r>
          </w:p>
        </w:tc>
      </w:tr>
      <w:tr w:rsidR="00971D19" w:rsidTr="00971D19">
        <w:tc>
          <w:tcPr>
            <w:tcW w:w="1384" w:type="dxa"/>
            <w:shd w:val="clear" w:color="auto" w:fill="CCFFFF"/>
          </w:tcPr>
          <w:p w:rsidR="00C306A0" w:rsidRPr="00395142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4-ФСС за 2019 год</w:t>
            </w:r>
          </w:p>
        </w:tc>
        <w:tc>
          <w:tcPr>
            <w:tcW w:w="913" w:type="dxa"/>
            <w:shd w:val="clear" w:color="auto" w:fill="CCFFFF"/>
          </w:tcPr>
          <w:p w:rsidR="00C306A0" w:rsidRPr="00395142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ФСС</w:t>
            </w:r>
          </w:p>
        </w:tc>
        <w:tc>
          <w:tcPr>
            <w:tcW w:w="1134" w:type="dxa"/>
            <w:shd w:val="clear" w:color="auto" w:fill="CCFFFF"/>
          </w:tcPr>
          <w:p w:rsidR="00C306A0" w:rsidRPr="00395142" w:rsidRDefault="00D04A63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26" w:type="dxa"/>
            <w:shd w:val="clear" w:color="auto" w:fill="CCFFFF"/>
          </w:tcPr>
          <w:p w:rsidR="00C306A0" w:rsidRPr="00395142" w:rsidRDefault="00D04A63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Все фирмы</w:t>
            </w:r>
          </w:p>
        </w:tc>
        <w:tc>
          <w:tcPr>
            <w:tcW w:w="4536" w:type="dxa"/>
            <w:shd w:val="clear" w:color="auto" w:fill="CCFFFF"/>
          </w:tcPr>
          <w:p w:rsidR="00C306A0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4-ФСС</w:t>
            </w:r>
            <w:r>
              <w:rPr>
                <w:rFonts w:ascii="Franklin Gothic Book" w:hAnsi="Franklin Gothic Book" w:cs="Times New Roman"/>
                <w:sz w:val="20"/>
                <w:szCs w:val="20"/>
              </w:rPr>
              <w:t xml:space="preserve"> на бумаге сдаем: </w:t>
            </w:r>
          </w:p>
          <w:p w:rsidR="00C306A0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за 2019 г</w:t>
            </w:r>
            <w:r>
              <w:rPr>
                <w:rFonts w:ascii="Franklin Gothic Book" w:hAnsi="Franklin Gothic Book" w:cs="Times New Roman"/>
                <w:sz w:val="20"/>
                <w:szCs w:val="20"/>
              </w:rPr>
              <w:t xml:space="preserve">. -  до </w:t>
            </w: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20 января 2020 г</w:t>
            </w:r>
          </w:p>
          <w:p w:rsidR="00C306A0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за I квартал 2020 г</w:t>
            </w:r>
            <w:r>
              <w:rPr>
                <w:rFonts w:ascii="Franklin Gothic Book" w:hAnsi="Franklin Gothic Book" w:cs="Times New Roman"/>
                <w:sz w:val="20"/>
                <w:szCs w:val="20"/>
              </w:rPr>
              <w:t xml:space="preserve">. -  до </w:t>
            </w: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 xml:space="preserve">20 апреля </w:t>
            </w:r>
            <w:r w:rsidRPr="00835711">
              <w:rPr>
                <w:rFonts w:ascii="Franklin Gothic Book" w:hAnsi="Franklin Gothic Book" w:cs="Times New Roman"/>
                <w:sz w:val="20"/>
                <w:szCs w:val="20"/>
              </w:rPr>
              <w:t xml:space="preserve">2020 </w:t>
            </w: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г.</w:t>
            </w:r>
          </w:p>
          <w:p w:rsidR="00C306A0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 xml:space="preserve">за полугодие 2020 г. -  до </w:t>
            </w: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20 июля 2020 г.</w:t>
            </w:r>
          </w:p>
          <w:p w:rsidR="00C306A0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за 9 месяцев 2020 г</w:t>
            </w:r>
            <w:r>
              <w:rPr>
                <w:rFonts w:ascii="Franklin Gothic Book" w:hAnsi="Franklin Gothic Book" w:cs="Times New Roman"/>
                <w:sz w:val="20"/>
                <w:szCs w:val="20"/>
              </w:rPr>
              <w:t xml:space="preserve">. -  до </w:t>
            </w: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20 октября 2020 г.</w:t>
            </w:r>
          </w:p>
          <w:p w:rsidR="00C306A0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:rsidR="00C306A0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4-ФСС в электронном формате сдаем:</w:t>
            </w:r>
          </w:p>
          <w:p w:rsidR="00C306A0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за 2019 год</w:t>
            </w:r>
            <w:r>
              <w:rPr>
                <w:rFonts w:ascii="Franklin Gothic Book" w:hAnsi="Franklin Gothic Book" w:cs="Times New Roman"/>
                <w:sz w:val="20"/>
                <w:szCs w:val="20"/>
              </w:rPr>
              <w:t xml:space="preserve"> – до </w:t>
            </w: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27 января 2020 г.</w:t>
            </w:r>
            <w:r>
              <w:rPr>
                <w:rFonts w:ascii="Franklin Gothic Book" w:hAnsi="Franklin Gothic Book" w:cs="Times New Roman"/>
                <w:sz w:val="20"/>
                <w:szCs w:val="20"/>
              </w:rPr>
              <w:t xml:space="preserve"> </w:t>
            </w:r>
          </w:p>
          <w:p w:rsidR="00C306A0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за I квартал 2020 г</w:t>
            </w:r>
            <w:r>
              <w:rPr>
                <w:rFonts w:ascii="Franklin Gothic Book" w:hAnsi="Franklin Gothic Book" w:cs="Times New Roman"/>
                <w:sz w:val="20"/>
                <w:szCs w:val="20"/>
              </w:rPr>
              <w:t xml:space="preserve">. -  до </w:t>
            </w: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27 апреля 2020 г.</w:t>
            </w:r>
          </w:p>
          <w:p w:rsidR="00C306A0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 xml:space="preserve">за полугодие 2020 г. -  до </w:t>
            </w: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27 июля 2020 г.</w:t>
            </w:r>
          </w:p>
          <w:p w:rsidR="00C306A0" w:rsidRDefault="00C306A0" w:rsidP="00D04A63">
            <w:pPr>
              <w:spacing w:after="0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за 9 месяцев 2020 г</w:t>
            </w:r>
            <w:r>
              <w:rPr>
                <w:rFonts w:ascii="Franklin Gothic Book" w:hAnsi="Franklin Gothic Book" w:cs="Times New Roman"/>
                <w:sz w:val="20"/>
                <w:szCs w:val="20"/>
              </w:rPr>
              <w:t xml:space="preserve">. -  до </w:t>
            </w:r>
            <w:r w:rsidRPr="00A449EB">
              <w:rPr>
                <w:rFonts w:ascii="Franklin Gothic Book" w:hAnsi="Franklin Gothic Book" w:cs="Times New Roman"/>
                <w:sz w:val="20"/>
                <w:szCs w:val="20"/>
              </w:rPr>
              <w:t>26 октября 2020 г.</w:t>
            </w:r>
          </w:p>
          <w:p w:rsidR="00C306A0" w:rsidRPr="00395142" w:rsidRDefault="00C306A0" w:rsidP="00E37D39">
            <w:pPr>
              <w:spacing w:after="0" w:line="240" w:lineRule="auto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971D19" w:rsidTr="00971D19">
        <w:tc>
          <w:tcPr>
            <w:tcW w:w="1384" w:type="dxa"/>
            <w:shd w:val="clear" w:color="auto" w:fill="CCFFFF"/>
          </w:tcPr>
          <w:p w:rsidR="00C306A0" w:rsidRPr="00395142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Подтверждение основного вида деятельности</w:t>
            </w:r>
          </w:p>
        </w:tc>
        <w:tc>
          <w:tcPr>
            <w:tcW w:w="913" w:type="dxa"/>
            <w:shd w:val="clear" w:color="auto" w:fill="CCFFFF"/>
          </w:tcPr>
          <w:p w:rsidR="00C306A0" w:rsidRPr="00395142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ФСС</w:t>
            </w:r>
          </w:p>
        </w:tc>
        <w:tc>
          <w:tcPr>
            <w:tcW w:w="1134" w:type="dxa"/>
            <w:shd w:val="clear" w:color="auto" w:fill="CCFFFF"/>
          </w:tcPr>
          <w:p w:rsidR="00C306A0" w:rsidRPr="00395142" w:rsidRDefault="00D04A63" w:rsidP="00D04A6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Один раз в год</w:t>
            </w:r>
          </w:p>
        </w:tc>
        <w:tc>
          <w:tcPr>
            <w:tcW w:w="2126" w:type="dxa"/>
            <w:shd w:val="clear" w:color="auto" w:fill="CCFFFF"/>
          </w:tcPr>
          <w:p w:rsidR="00C306A0" w:rsidRPr="00395142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Сдают не все. Малые предприятия освобождены от подтверждения вида деятельности.</w:t>
            </w:r>
          </w:p>
        </w:tc>
        <w:tc>
          <w:tcPr>
            <w:tcW w:w="4536" w:type="dxa"/>
            <w:shd w:val="clear" w:color="auto" w:fill="CCFFFF"/>
          </w:tcPr>
          <w:p w:rsidR="00C306A0" w:rsidRPr="00395142" w:rsidRDefault="00C306A0" w:rsidP="00E37D39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До 15 апреля 2020 года.</w:t>
            </w:r>
          </w:p>
        </w:tc>
      </w:tr>
    </w:tbl>
    <w:p w:rsidR="009F765C" w:rsidRDefault="009F765C"/>
    <w:p w:rsidR="00D04A63" w:rsidRDefault="00D04A63"/>
    <w:p w:rsidR="00D04A63" w:rsidRDefault="00D04A63">
      <w:pPr>
        <w:rPr>
          <w:rFonts w:ascii="DejaVu Serif Condensed" w:hAnsi="DejaVu Serif Condensed"/>
          <w:sz w:val="32"/>
          <w:szCs w:val="32"/>
        </w:rPr>
      </w:pPr>
      <w:r w:rsidRPr="00D04A63">
        <w:rPr>
          <w:rFonts w:ascii="DejaVu Serif Condensed" w:hAnsi="DejaVu Serif Condensed"/>
          <w:sz w:val="32"/>
          <w:szCs w:val="32"/>
        </w:rPr>
        <w:t xml:space="preserve">Информационный пакет «Упрощенная бухгалтерия» в составе которого бератор «УСН на практике» и журнал «Нормативные акты для бухгалтера» упростит вам работу и сэкономит 50% времени, которое вы сейчас тратите на поиск полезной информации. </w:t>
      </w:r>
    </w:p>
    <w:p w:rsidR="00971D19" w:rsidRDefault="00971D19">
      <w:pPr>
        <w:rPr>
          <w:rFonts w:ascii="DejaVu Serif Condensed" w:hAnsi="DejaVu Serif Condensed"/>
          <w:sz w:val="32"/>
          <w:szCs w:val="32"/>
        </w:rPr>
      </w:pPr>
    </w:p>
    <w:p w:rsidR="00971D19" w:rsidRPr="00D04A63" w:rsidRDefault="00971D19">
      <w:pPr>
        <w:rPr>
          <w:rFonts w:ascii="DejaVu Serif Condensed" w:hAnsi="DejaVu Serif Condensed"/>
          <w:sz w:val="32"/>
          <w:szCs w:val="32"/>
        </w:rPr>
      </w:pPr>
    </w:p>
    <w:p w:rsidR="00D04A63" w:rsidRDefault="00971D19" w:rsidP="00971D19">
      <w:pPr>
        <w:ind w:left="2410"/>
        <w:rPr>
          <w:rFonts w:ascii="Cambria" w:hAnsi="Cambria"/>
          <w:sz w:val="40"/>
          <w:szCs w:val="40"/>
        </w:rPr>
      </w:pPr>
      <w:r w:rsidRPr="00D04A63">
        <w:rPr>
          <w:rFonts w:ascii="Franklin Gothic Book" w:hAnsi="Franklin Gothic Book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10795</wp:posOffset>
            </wp:positionV>
            <wp:extent cx="885825" cy="665480"/>
            <wp:effectExtent l="0" t="0" r="9525" b="1270"/>
            <wp:wrapSquare wrapText="bothSides"/>
            <wp:docPr id="3" name="Рисунок 3" descr="C:\Users\a.korosteleva\Desktop\АБИ\berator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korosteleva\Desktop\АБИ\berator_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A63" w:rsidRPr="00D04A63">
        <w:rPr>
          <w:rFonts w:ascii="Cambria" w:hAnsi="Cambria"/>
          <w:sz w:val="40"/>
          <w:szCs w:val="40"/>
        </w:rPr>
        <w:t>За 5 минут из бератор вы узнаете в 2 раза больше информации чем за 2 часа поисков в интернете</w:t>
      </w:r>
    </w:p>
    <w:p w:rsidR="00971D19" w:rsidRPr="00971D19" w:rsidRDefault="00971D19" w:rsidP="00971D19">
      <w:pPr>
        <w:ind w:left="2552"/>
        <w:rPr>
          <w:rFonts w:ascii="Cambria" w:hAnsi="Cambria"/>
          <w:sz w:val="28"/>
          <w:szCs w:val="28"/>
        </w:rPr>
      </w:pPr>
      <w:hyperlink r:id="rId8" w:history="1">
        <w:r w:rsidRPr="00971D19">
          <w:rPr>
            <w:rStyle w:val="a6"/>
            <w:rFonts w:ascii="Cambria" w:hAnsi="Cambria"/>
            <w:sz w:val="28"/>
            <w:szCs w:val="28"/>
          </w:rPr>
          <w:t>Убедитесь сами. Бератор здесь!</w:t>
        </w:r>
      </w:hyperlink>
      <w:r>
        <w:rPr>
          <w:rFonts w:ascii="Cambria" w:hAnsi="Cambria"/>
          <w:sz w:val="28"/>
          <w:szCs w:val="28"/>
        </w:rPr>
        <w:t xml:space="preserve"> </w:t>
      </w:r>
    </w:p>
    <w:sectPr w:rsidR="00971D19" w:rsidRPr="00971D19" w:rsidSect="00D04A6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DejaVu Serif Condensed">
    <w:panose1 w:val="02060606050605020204"/>
    <w:charset w:val="CC"/>
    <w:family w:val="roman"/>
    <w:pitch w:val="variable"/>
    <w:sig w:usb0="E40006FF" w:usb1="5200F1FB" w:usb2="0A04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A0"/>
    <w:rsid w:val="001E2286"/>
    <w:rsid w:val="003E441A"/>
    <w:rsid w:val="0041240F"/>
    <w:rsid w:val="00535F5F"/>
    <w:rsid w:val="00760004"/>
    <w:rsid w:val="007E689F"/>
    <w:rsid w:val="00971D19"/>
    <w:rsid w:val="009F765C"/>
    <w:rsid w:val="00A54D0F"/>
    <w:rsid w:val="00AB7824"/>
    <w:rsid w:val="00BA31D0"/>
    <w:rsid w:val="00C306A0"/>
    <w:rsid w:val="00D0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7E670-8164-41F2-8C78-837D65B2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6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A0"/>
    <w:pPr>
      <w:ind w:left="720"/>
      <w:contextualSpacing/>
    </w:pPr>
  </w:style>
  <w:style w:type="table" w:styleId="a4">
    <w:name w:val="Table Grid"/>
    <w:basedOn w:val="a1"/>
    <w:uiPriority w:val="59"/>
    <w:rsid w:val="00C30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3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04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n.berator.ru/ma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uhgalteria.ru/buhpress/2249/162067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30B26-1708-446B-8C1C-02DF4D2A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И. Коростелева</dc:creator>
  <cp:keywords/>
  <dc:description/>
  <cp:lastModifiedBy>Алла И. Коростелева</cp:lastModifiedBy>
  <cp:revision>1</cp:revision>
  <dcterms:created xsi:type="dcterms:W3CDTF">2019-11-27T14:44:00Z</dcterms:created>
  <dcterms:modified xsi:type="dcterms:W3CDTF">2019-11-27T15:11:00Z</dcterms:modified>
</cp:coreProperties>
</file>